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>Załącznik Nr 1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do umowy o świadczeniu usług w zakresie opieki żłobkowej przez Niepubliczny Żłobek „Niezapominajka” w Szczecinie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WYKAZ OPŁAT ŻŁOBKOWYCH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istParagraph"/>
        <w:numPr>
          <w:ilvl w:val="0"/>
          <w:numId w:val="1"/>
        </w:numPr>
        <w:rPr/>
      </w:pPr>
      <w:r>
        <w:rPr/>
        <w:t>Obowiązujące stawki: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rPr/>
      </w:pPr>
      <w:r>
        <w:rPr/>
        <w:t xml:space="preserve">- wysokość czesnego (z wyżywieniem):  </w:t>
      </w:r>
    </w:p>
    <w:p>
      <w:pPr>
        <w:pStyle w:val="ListParagraph"/>
        <w:rPr/>
      </w:pPr>
      <w:r>
        <w:rPr/>
      </w:r>
    </w:p>
    <w:p>
      <w:pPr>
        <w:pStyle w:val="ListParagraph"/>
        <w:rPr>
          <w:b/>
          <w:b/>
        </w:rPr>
      </w:pPr>
      <w:r>
        <w:rPr>
          <w:b/>
        </w:rPr>
        <w:t>dzieci od 1,5 roku do 2,5 lat:</w:t>
      </w:r>
    </w:p>
    <w:p>
      <w:pPr>
        <w:pStyle w:val="ListParagraph"/>
        <w:rPr>
          <w:b/>
          <w:b/>
        </w:rPr>
      </w:pPr>
      <w:r>
        <w:rPr>
          <w:b/>
        </w:rPr>
      </w:r>
    </w:p>
    <w:p>
      <w:pPr>
        <w:pStyle w:val="ListParagraph"/>
        <w:rPr/>
      </w:pPr>
      <w:r>
        <w:rPr/>
        <w:t>pobyt dziecka w godzinach 6:30-17:30     (do 10 godzin dziennie</w:t>
      </w:r>
      <w:r>
        <w:rPr>
          <w:b/>
        </w:rPr>
        <w:t xml:space="preserve">)    </w:t>
      </w:r>
      <w:r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0 zł  </w:t>
      </w:r>
    </w:p>
    <w:p>
      <w:pPr>
        <w:pStyle w:val="ListParagraph"/>
        <w:rPr/>
      </w:pPr>
      <w:r>
        <w:rPr/>
        <w:t xml:space="preserve">pobyt dziecka w godzinach 8:00 -15:00     (do 7 godzin dziennie)    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8</w:t>
      </w:r>
      <w:r>
        <w:rPr>
          <w:b/>
          <w:sz w:val="28"/>
          <w:szCs w:val="28"/>
        </w:rPr>
        <w:t>0 zł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rPr/>
      </w:pPr>
      <w:r>
        <w:rPr>
          <w:b/>
        </w:rPr>
        <w:t xml:space="preserve">dzieci od 2,5 lat:                                       </w:t>
      </w:r>
      <w:r>
        <w:rPr>
          <w:b/>
          <w:sz w:val="28"/>
          <w:szCs w:val="28"/>
        </w:rPr>
        <w:t xml:space="preserve">  9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0zł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 </w:t>
      </w:r>
      <w:r>
        <w:rPr/>
        <w:t>Stawki z uwzględnieniem  zniżki, przysługującej w przypadku,  zapisania</w:t>
      </w:r>
    </w:p>
    <w:p>
      <w:pPr>
        <w:pStyle w:val="ListParagraph"/>
        <w:rPr/>
      </w:pPr>
      <w:r>
        <w:rPr/>
        <w:t>( do Przedszkola lub Ż</w:t>
      </w:r>
      <w:bookmarkStart w:id="0" w:name="_GoBack"/>
      <w:bookmarkEnd w:id="0"/>
      <w:r>
        <w:rPr/>
        <w:t>łobka) drugiego i kolejnego dziecka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rPr/>
      </w:pPr>
      <w:r>
        <w:rPr/>
        <w:t>- wysokość czesnego  (z wyżywieniem</w:t>
      </w:r>
      <w:r>
        <w:rPr>
          <w:b/>
        </w:rPr>
        <w:t xml:space="preserve">):    </w:t>
      </w:r>
      <w:r>
        <w:rPr>
          <w:b/>
        </w:rPr>
        <w:t>84</w:t>
      </w:r>
      <w:r>
        <w:rPr>
          <w:b/>
          <w:sz w:val="28"/>
          <w:szCs w:val="28"/>
        </w:rPr>
        <w:t>0 zł</w:t>
      </w:r>
      <w:r>
        <w:rPr>
          <w:sz w:val="28"/>
          <w:szCs w:val="28"/>
        </w:rPr>
        <w:t xml:space="preserve"> </w:t>
      </w:r>
      <w:r>
        <w:rPr/>
        <w:t>– dzieci od 1,5 roku do 2,5 lat</w:t>
      </w:r>
    </w:p>
    <w:p>
      <w:pPr>
        <w:pStyle w:val="ListParagraph"/>
        <w:rPr/>
      </w:pPr>
      <w:r>
        <w:rPr/>
        <w:t xml:space="preserve">                                                                   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7</w:t>
      </w:r>
      <w:r>
        <w:rPr>
          <w:b/>
          <w:sz w:val="28"/>
          <w:szCs w:val="28"/>
        </w:rPr>
        <w:t>0 zł</w:t>
      </w:r>
      <w:r>
        <w:rPr>
          <w:sz w:val="28"/>
          <w:szCs w:val="28"/>
        </w:rPr>
        <w:t xml:space="preserve"> </w:t>
      </w:r>
      <w:r>
        <w:rPr/>
        <w:t>– dziecko od 2,5 do 6 lat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/>
        <w:t xml:space="preserve">Opłata rezerwacyjna:     </w:t>
      </w:r>
      <w:r>
        <w:rPr>
          <w:b/>
          <w:sz w:val="28"/>
          <w:szCs w:val="28"/>
        </w:rPr>
        <w:t>500 zł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Zajęcia dodatkowe w ramach czesnego:</w:t>
      </w:r>
    </w:p>
    <w:p>
      <w:pPr>
        <w:pStyle w:val="Normal"/>
        <w:rPr/>
      </w:pPr>
      <w:r>
        <w:rPr/>
      </w:r>
    </w:p>
    <w:p>
      <w:pPr>
        <w:pStyle w:val="ListParagraph"/>
        <w:rPr/>
      </w:pPr>
      <w:r>
        <w:rPr/>
        <w:t>- język angielski</w:t>
      </w:r>
    </w:p>
    <w:p>
      <w:pPr>
        <w:pStyle w:val="ListParagraph"/>
        <w:rPr/>
      </w:pPr>
      <w:r>
        <w:rPr/>
        <w:t>- zajęcia umuzykalniające</w:t>
      </w:r>
    </w:p>
    <w:p>
      <w:pPr>
        <w:pStyle w:val="ListParagraph"/>
        <w:rPr/>
      </w:pPr>
      <w:r>
        <w:rPr/>
        <w:t>- gimnastyka</w:t>
      </w:r>
    </w:p>
    <w:p>
      <w:pPr>
        <w:pStyle w:val="ListParagraph"/>
        <w:rPr/>
      </w:pPr>
      <w:r>
        <w:rPr/>
        <w:t>- zajęcia techniczno- plastyczne</w:t>
      </w:r>
    </w:p>
    <w:p>
      <w:pPr>
        <w:pStyle w:val="ListParagraph"/>
        <w:rPr/>
      </w:pPr>
      <w:r>
        <w:rPr/>
        <w:t>- dziecięcy savoir-vivre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Pozostałe zajęcia fakultatywne, które określa Żłobek w swojej ofercie prowadzone są w ramach opłat dodatkowych.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 xml:space="preserve">                                                                      …………………………………………</w:t>
      </w:r>
      <w:r>
        <w:rPr/>
        <w:t>...</w:t>
      </w:r>
    </w:p>
    <w:p>
      <w:pPr>
        <w:pStyle w:val="ListParagraph"/>
        <w:rPr/>
      </w:pPr>
      <w:r>
        <w:rPr>
          <w:sz w:val="20"/>
          <w:szCs w:val="20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t>data i podpis Rodzica/Opiekuna Prawnego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252f6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ytuZnak" w:customStyle="1">
    <w:name w:val="Tytuł Znak"/>
    <w:basedOn w:val="DefaultParagraphFont"/>
    <w:link w:val="Tytu"/>
    <w:qFormat/>
    <w:rsid w:val="004252f6"/>
    <w:rPr>
      <w:b/>
      <w:bCs/>
      <w:lang w:eastAsia="ar-SA"/>
    </w:rPr>
  </w:style>
  <w:style w:type="character" w:styleId="PodtytuZnak" w:customStyle="1">
    <w:name w:val="Podtytuł Znak"/>
    <w:basedOn w:val="DefaultParagraphFont"/>
    <w:link w:val="Podtytu"/>
    <w:qFormat/>
    <w:rsid w:val="004252f6"/>
    <w:rPr>
      <w:rFonts w:ascii="Arial" w:hAnsi="Arial" w:eastAsia="Lucida Sans Unicode" w:cs="Tahoma"/>
      <w:i/>
      <w:iCs/>
      <w:sz w:val="28"/>
      <w:szCs w:val="28"/>
      <w:lang w:eastAsia="ar-SA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4252f6"/>
    <w:rPr>
      <w:sz w:val="24"/>
      <w:szCs w:val="24"/>
      <w:lang w:eastAsia="ar-SA"/>
    </w:rPr>
  </w:style>
  <w:style w:type="character" w:styleId="BookTitle">
    <w:name w:val="Book Title"/>
    <w:basedOn w:val="DefaultParagraphFont"/>
    <w:uiPriority w:val="33"/>
    <w:qFormat/>
    <w:rsid w:val="004252f6"/>
    <w:rPr>
      <w:b/>
      <w:bCs/>
      <w:smallCaps/>
      <w:spacing w:val="5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4252f6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link w:val="TytuZnak"/>
    <w:qFormat/>
    <w:rsid w:val="004252f6"/>
    <w:pPr>
      <w:jc w:val="center"/>
    </w:pPr>
    <w:rPr>
      <w:b/>
      <w:bCs/>
      <w:sz w:val="20"/>
      <w:szCs w:val="20"/>
    </w:rPr>
  </w:style>
  <w:style w:type="paragraph" w:styleId="Podtytu">
    <w:name w:val="Subtitle"/>
    <w:basedOn w:val="Normal"/>
    <w:link w:val="PodtytuZnak"/>
    <w:qFormat/>
    <w:rsid w:val="004252f6"/>
    <w:pPr>
      <w:keepNext/>
      <w:spacing w:before="240" w:after="120"/>
      <w:jc w:val="center"/>
    </w:pPr>
    <w:rPr>
      <w:rFonts w:ascii="Arial" w:hAnsi="Arial" w:eastAsia="Lucida Sans Unicode" w:cs="Tahoma"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2370b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Application>LibreOffice/5.2.0.4$Windows_x86 LibreOffice_project/066b007f5ebcc236395c7d282ba488bca6720265</Application>
  <Pages>1</Pages>
  <Words>153</Words>
  <Characters>853</Characters>
  <CharactersWithSpaces>1429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2014-03-21T08:38:00Z</dcterms:created>
  <dc:creator>partner</dc:creator>
  <dc:description/>
  <dc:language>pl-PL</dc:language>
  <cp:lastModifiedBy/>
  <cp:lastPrinted>2020-05-11T11:46:12Z</cp:lastPrinted>
  <dcterms:modified xsi:type="dcterms:W3CDTF">2022-01-18T15:11:55Z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